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DA" w:rsidRDefault="001E75DA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75DA" w:rsidRDefault="001E75DA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1E75DA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 2015 года                                                                         № 12</w:t>
      </w:r>
    </w:p>
    <w:p w:rsidR="001E75DA" w:rsidRDefault="001E75DA" w:rsidP="001E75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1E75DA" w:rsidRDefault="001E75DA" w:rsidP="001E75DA">
      <w:pPr>
        <w:jc w:val="center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28.0</w:t>
      </w:r>
      <w:r w:rsidR="00A11D8D">
        <w:rPr>
          <w:sz w:val="28"/>
          <w:szCs w:val="28"/>
        </w:rPr>
        <w:t>1</w:t>
      </w:r>
      <w:r>
        <w:rPr>
          <w:sz w:val="28"/>
          <w:szCs w:val="28"/>
        </w:rPr>
        <w:t>.2013</w:t>
      </w:r>
    </w:p>
    <w:p w:rsidR="001E75DA" w:rsidRDefault="001E75DA" w:rsidP="001E75D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 «Об утверждении административного регламента по исполнению</w:t>
      </w:r>
    </w:p>
    <w:p w:rsidR="001E75DA" w:rsidRDefault="00A11D8D" w:rsidP="001E75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функции «П</w:t>
      </w:r>
      <w:r w:rsidR="001E75DA">
        <w:rPr>
          <w:sz w:val="28"/>
          <w:szCs w:val="28"/>
        </w:rPr>
        <w:t>роведение муниципального жилищного контроля на территории сельского поселения «Зуткулей»</w:t>
      </w: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протеста прокурат</w:t>
      </w:r>
      <w:r w:rsidR="00152670">
        <w:rPr>
          <w:sz w:val="28"/>
          <w:szCs w:val="28"/>
        </w:rPr>
        <w:t xml:space="preserve">уры </w:t>
      </w:r>
      <w:proofErr w:type="spellStart"/>
      <w:r w:rsidR="00152670">
        <w:rPr>
          <w:sz w:val="28"/>
          <w:szCs w:val="28"/>
        </w:rPr>
        <w:t>Дульдургинского</w:t>
      </w:r>
      <w:proofErr w:type="spellEnd"/>
      <w:r w:rsidR="00152670">
        <w:rPr>
          <w:sz w:val="28"/>
          <w:szCs w:val="28"/>
        </w:rPr>
        <w:t xml:space="preserve"> района от 17</w:t>
      </w:r>
    </w:p>
    <w:p w:rsidR="001E75DA" w:rsidRDefault="00152670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>июня  2015 г. № 22-123</w:t>
      </w:r>
      <w:r w:rsidR="001E75DA">
        <w:rPr>
          <w:sz w:val="28"/>
          <w:szCs w:val="28"/>
        </w:rPr>
        <w:t xml:space="preserve"> б</w:t>
      </w: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«Зуткулей»    </w:t>
      </w:r>
    </w:p>
    <w:p w:rsidR="001E75DA" w:rsidRDefault="001E75DA" w:rsidP="001E75DA">
      <w:pPr>
        <w:jc w:val="both"/>
        <w:rPr>
          <w:sz w:val="28"/>
          <w:szCs w:val="28"/>
        </w:rPr>
      </w:pPr>
    </w:p>
    <w:p w:rsidR="005E35B7" w:rsidRDefault="001E75DA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A11D8D">
        <w:rPr>
          <w:sz w:val="28"/>
          <w:szCs w:val="28"/>
        </w:rPr>
        <w:t>:</w:t>
      </w:r>
    </w:p>
    <w:p w:rsidR="005E35B7" w:rsidRDefault="005E35B7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изменения   в постановление от 28.0.2013 № 1 «Об утверждении административного регламента по исполнению муниципальной функции «Проведение муниципального жилищного контроля на территории сельского поселения «Зуткулей»</w:t>
      </w:r>
      <w:r w:rsidR="00D44386">
        <w:rPr>
          <w:sz w:val="28"/>
          <w:szCs w:val="28"/>
        </w:rPr>
        <w:t>:</w:t>
      </w:r>
    </w:p>
    <w:p w:rsidR="00FC5FFB" w:rsidRDefault="005E35B7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38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D0622">
        <w:rPr>
          <w:sz w:val="28"/>
          <w:szCs w:val="28"/>
        </w:rPr>
        <w:t>е</w:t>
      </w:r>
      <w:r>
        <w:rPr>
          <w:sz w:val="28"/>
          <w:szCs w:val="28"/>
        </w:rPr>
        <w:t xml:space="preserve"> 7.3. </w:t>
      </w:r>
      <w:r w:rsidR="00FC5FFB">
        <w:rPr>
          <w:sz w:val="28"/>
          <w:szCs w:val="28"/>
        </w:rPr>
        <w:t xml:space="preserve"> </w:t>
      </w:r>
      <w:r w:rsidR="00D44386">
        <w:rPr>
          <w:sz w:val="28"/>
          <w:szCs w:val="28"/>
        </w:rPr>
        <w:t xml:space="preserve"> </w:t>
      </w:r>
      <w:r w:rsidR="00FD0622">
        <w:rPr>
          <w:sz w:val="28"/>
          <w:szCs w:val="28"/>
        </w:rPr>
        <w:t>слова «но не более  чем на двадцать рабочих дней»  заменить  словами «не более чем на пятьдесят часов»</w:t>
      </w:r>
    </w:p>
    <w:p w:rsidR="005E35B7" w:rsidRDefault="00FC5FFB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7.4. слова «шестидесяти  рабочих дней»  заменить словами  «двадцать рабочих дней» </w:t>
      </w:r>
    </w:p>
    <w:p w:rsidR="00FC5FFB" w:rsidRDefault="00685800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19.8. изложить в следующей редакции: «Юридические лица, индивидуальные предприниматели  вправе вести журнал учета проверок по типовой форме, установленной  федеральными органами исполнительной власти, уполномоченным Правительством Российской Федерации.</w:t>
      </w:r>
    </w:p>
    <w:p w:rsidR="00C9349D" w:rsidRDefault="00C9349D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</w:t>
      </w:r>
      <w:r w:rsidR="00685800">
        <w:rPr>
          <w:sz w:val="28"/>
          <w:szCs w:val="28"/>
        </w:rPr>
        <w:t xml:space="preserve"> ссылку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вводной части постановления «Федеральный закон от 27.07.2010 № 210»</w:t>
      </w:r>
    </w:p>
    <w:p w:rsidR="00685800" w:rsidRDefault="00685800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D8D">
        <w:rPr>
          <w:sz w:val="28"/>
          <w:szCs w:val="28"/>
        </w:rPr>
        <w:t>Постановление вступает в силу после обнародования на информационном стенде.</w:t>
      </w: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5E35B7" w:rsidP="001E75D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5DA" w:rsidRDefault="001E75DA" w:rsidP="001E75D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A04187" w:rsidRDefault="001E75DA" w:rsidP="00A11D8D">
      <w:pPr>
        <w:pStyle w:val="a3"/>
        <w:ind w:left="284"/>
      </w:pPr>
      <w:r>
        <w:t>Исп. Доржиева  Д.Д.</w:t>
      </w:r>
    </w:p>
    <w:sectPr w:rsidR="00A04187" w:rsidSect="00A11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DA"/>
    <w:rsid w:val="00152670"/>
    <w:rsid w:val="001E75DA"/>
    <w:rsid w:val="004219B4"/>
    <w:rsid w:val="005E35B7"/>
    <w:rsid w:val="00685800"/>
    <w:rsid w:val="00A04187"/>
    <w:rsid w:val="00A11D8D"/>
    <w:rsid w:val="00C9349D"/>
    <w:rsid w:val="00D44386"/>
    <w:rsid w:val="00FB3B02"/>
    <w:rsid w:val="00FC5FFB"/>
    <w:rsid w:val="00F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2015-06-24T02:34:00Z</cp:lastPrinted>
  <dcterms:created xsi:type="dcterms:W3CDTF">2015-06-24T01:00:00Z</dcterms:created>
  <dcterms:modified xsi:type="dcterms:W3CDTF">2015-06-24T02:34:00Z</dcterms:modified>
</cp:coreProperties>
</file>